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B09" w:rsidRPr="003350DF" w:rsidRDefault="00B61B09" w:rsidP="00B61B09">
      <w:pPr>
        <w:rPr>
          <w:rFonts w:asciiTheme="minorEastAsia" w:hAnsiTheme="minorEastAsia"/>
          <w:sz w:val="24"/>
          <w:szCs w:val="24"/>
        </w:rPr>
      </w:pPr>
      <w:r w:rsidRPr="003350DF">
        <w:rPr>
          <w:rFonts w:asciiTheme="minorEastAsia" w:hAnsiTheme="minorEastAsia" w:hint="eastAsia"/>
          <w:sz w:val="24"/>
          <w:szCs w:val="24"/>
        </w:rPr>
        <w:t>附件1</w:t>
      </w:r>
    </w:p>
    <w:p w:rsidR="00B61B09" w:rsidRPr="003350DF" w:rsidRDefault="00B61B09" w:rsidP="00B61B09">
      <w:pPr>
        <w:spacing w:line="580" w:lineRule="exact"/>
        <w:jc w:val="center"/>
        <w:rPr>
          <w:rFonts w:asciiTheme="minorEastAsia" w:hAnsiTheme="minorEastAsia" w:cs="宋体"/>
          <w:color w:val="000000"/>
          <w:w w:val="85"/>
          <w:kern w:val="0"/>
          <w:sz w:val="24"/>
          <w:szCs w:val="24"/>
        </w:rPr>
      </w:pPr>
      <w:r w:rsidRPr="003350DF">
        <w:rPr>
          <w:rFonts w:asciiTheme="minorEastAsia" w:hAnsiTheme="minorEastAsia" w:cs="方正小标宋简体" w:hint="eastAsia"/>
          <w:color w:val="000000"/>
          <w:w w:val="85"/>
          <w:kern w:val="0"/>
          <w:sz w:val="24"/>
          <w:szCs w:val="24"/>
        </w:rPr>
        <w:t>2020年锦州市科协科技创新智库课题选题参考指南</w:t>
      </w:r>
    </w:p>
    <w:p w:rsidR="00B61B09" w:rsidRPr="003350DF" w:rsidRDefault="00B61B09" w:rsidP="00B61B09">
      <w:pPr>
        <w:ind w:firstLineChars="200" w:firstLine="480"/>
        <w:rPr>
          <w:rFonts w:asciiTheme="minorEastAsia" w:hAnsiTheme="minorEastAsia" w:cs="宋体"/>
          <w:color w:val="000000"/>
          <w:kern w:val="0"/>
          <w:sz w:val="24"/>
          <w:szCs w:val="24"/>
        </w:rPr>
      </w:pPr>
    </w:p>
    <w:p w:rsidR="00B61B09" w:rsidRPr="003350DF" w:rsidRDefault="00B61B09" w:rsidP="00B61B09">
      <w:pPr>
        <w:ind w:firstLineChars="200" w:firstLine="48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3350DF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1. </w:t>
      </w:r>
      <w:r w:rsidRPr="003350DF">
        <w:rPr>
          <w:rFonts w:asciiTheme="minorEastAsia" w:hAnsiTheme="minorEastAsia" w:hint="eastAsia"/>
          <w:spacing w:val="15"/>
          <w:sz w:val="24"/>
          <w:szCs w:val="24"/>
        </w:rPr>
        <w:t>关于</w:t>
      </w:r>
      <w:r w:rsidRPr="003350DF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锦州培育壮大新动能，激发创新驱动内生动力相关问题研究</w:t>
      </w:r>
    </w:p>
    <w:p w:rsidR="00B61B09" w:rsidRPr="003350DF" w:rsidRDefault="00B61B09" w:rsidP="00B61B09">
      <w:pPr>
        <w:ind w:firstLineChars="200" w:firstLine="48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3350DF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2. </w:t>
      </w:r>
      <w:r w:rsidRPr="003350DF">
        <w:rPr>
          <w:rFonts w:asciiTheme="minorEastAsia" w:hAnsiTheme="minorEastAsia" w:hint="eastAsia"/>
          <w:spacing w:val="15"/>
          <w:sz w:val="24"/>
          <w:szCs w:val="24"/>
        </w:rPr>
        <w:t>关于</w:t>
      </w:r>
      <w:r w:rsidRPr="003350DF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锦州新兴产业发展现状及对策研究</w:t>
      </w:r>
    </w:p>
    <w:p w:rsidR="00B61B09" w:rsidRPr="003350DF" w:rsidRDefault="00B61B09" w:rsidP="00B61B09">
      <w:pPr>
        <w:ind w:firstLineChars="200" w:firstLine="48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3350DF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3. </w:t>
      </w:r>
      <w:r w:rsidRPr="003350DF">
        <w:rPr>
          <w:rFonts w:asciiTheme="minorEastAsia" w:hAnsiTheme="minorEastAsia" w:hint="eastAsia"/>
          <w:spacing w:val="15"/>
          <w:sz w:val="24"/>
          <w:szCs w:val="24"/>
        </w:rPr>
        <w:t>关于</w:t>
      </w:r>
      <w:r w:rsidRPr="003350DF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锦州典型产业集群创新能力等相关问题研究</w:t>
      </w:r>
    </w:p>
    <w:p w:rsidR="00B61B09" w:rsidRPr="003350DF" w:rsidRDefault="00B61B09" w:rsidP="00B61B09">
      <w:pPr>
        <w:ind w:firstLineChars="200" w:firstLine="48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3350DF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4.</w:t>
      </w:r>
      <w:r w:rsidRPr="003350DF">
        <w:rPr>
          <w:rFonts w:asciiTheme="minorEastAsia" w:hAnsiTheme="minorEastAsia" w:hint="eastAsia"/>
          <w:spacing w:val="15"/>
          <w:sz w:val="24"/>
          <w:szCs w:val="24"/>
        </w:rPr>
        <w:t xml:space="preserve"> 关于</w:t>
      </w:r>
      <w:r w:rsidRPr="003350DF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“一带一路”建设与锦州产业发展相关问题研究</w:t>
      </w:r>
    </w:p>
    <w:p w:rsidR="00B61B09" w:rsidRPr="003350DF" w:rsidRDefault="00B61B09" w:rsidP="00B61B09">
      <w:pPr>
        <w:ind w:firstLineChars="200" w:firstLine="48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3350DF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5.</w:t>
      </w:r>
      <w:r w:rsidRPr="003350DF">
        <w:rPr>
          <w:rFonts w:asciiTheme="minorEastAsia" w:hAnsiTheme="minorEastAsia" w:hint="eastAsia"/>
          <w:spacing w:val="15"/>
          <w:sz w:val="24"/>
          <w:szCs w:val="24"/>
        </w:rPr>
        <w:t xml:space="preserve"> 关于</w:t>
      </w:r>
      <w:r w:rsidRPr="003350DF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新技术革命趋势与锦州产业升级变革相关问题研究</w:t>
      </w:r>
    </w:p>
    <w:p w:rsidR="00B61B09" w:rsidRPr="003350DF" w:rsidRDefault="00B61B09" w:rsidP="00B61B09">
      <w:pPr>
        <w:ind w:firstLineChars="200" w:firstLine="48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3350DF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6. </w:t>
      </w:r>
      <w:r w:rsidRPr="003350DF">
        <w:rPr>
          <w:rFonts w:asciiTheme="minorEastAsia" w:hAnsiTheme="minorEastAsia" w:hint="eastAsia"/>
          <w:spacing w:val="15"/>
          <w:sz w:val="24"/>
          <w:szCs w:val="24"/>
        </w:rPr>
        <w:t>关于</w:t>
      </w:r>
      <w:r w:rsidRPr="003350DF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锦州环境保护、乡村振兴、居民健康的重大科技问题研究</w:t>
      </w:r>
    </w:p>
    <w:p w:rsidR="00B61B09" w:rsidRPr="003350DF" w:rsidRDefault="00B61B09" w:rsidP="00B61B09">
      <w:pPr>
        <w:ind w:firstLineChars="200" w:firstLine="48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3350DF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7. </w:t>
      </w:r>
      <w:r w:rsidRPr="003350DF">
        <w:rPr>
          <w:rFonts w:asciiTheme="minorEastAsia" w:hAnsiTheme="minorEastAsia" w:hint="eastAsia"/>
          <w:spacing w:val="15"/>
          <w:sz w:val="24"/>
          <w:szCs w:val="24"/>
        </w:rPr>
        <w:t>关于</w:t>
      </w:r>
      <w:r w:rsidRPr="003350DF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锦州科技成果转化现状与科技服务需求研究</w:t>
      </w:r>
    </w:p>
    <w:p w:rsidR="00B61B09" w:rsidRPr="003350DF" w:rsidRDefault="00B61B09" w:rsidP="00B61B09">
      <w:pPr>
        <w:ind w:firstLineChars="200" w:firstLine="48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3350DF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8. </w:t>
      </w:r>
      <w:r w:rsidRPr="003350DF">
        <w:rPr>
          <w:rFonts w:asciiTheme="minorEastAsia" w:hAnsiTheme="minorEastAsia" w:hint="eastAsia"/>
          <w:spacing w:val="15"/>
          <w:sz w:val="24"/>
          <w:szCs w:val="24"/>
        </w:rPr>
        <w:t>关于</w:t>
      </w:r>
      <w:r w:rsidRPr="003350DF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锦州民营科技型中小企业人才队伍建设研究</w:t>
      </w:r>
    </w:p>
    <w:p w:rsidR="00B61B09" w:rsidRPr="003350DF" w:rsidRDefault="00B61B09" w:rsidP="00B61B09">
      <w:pPr>
        <w:ind w:firstLineChars="200" w:firstLine="540"/>
        <w:rPr>
          <w:rFonts w:asciiTheme="minorEastAsia" w:hAnsiTheme="minorEastAsia"/>
          <w:spacing w:val="15"/>
          <w:sz w:val="24"/>
          <w:szCs w:val="24"/>
        </w:rPr>
      </w:pPr>
      <w:r w:rsidRPr="003350DF">
        <w:rPr>
          <w:rFonts w:asciiTheme="minorEastAsia" w:hAnsiTheme="minorEastAsia" w:hint="eastAsia"/>
          <w:spacing w:val="15"/>
          <w:sz w:val="24"/>
          <w:szCs w:val="24"/>
        </w:rPr>
        <w:t>9.关于强化我市以企业为主体的产学研一体化创新机制相关问题研究</w:t>
      </w:r>
    </w:p>
    <w:p w:rsidR="00B61B09" w:rsidRPr="003350DF" w:rsidRDefault="00B61B09" w:rsidP="00B61B09">
      <w:pPr>
        <w:ind w:firstLineChars="200" w:firstLine="540"/>
        <w:rPr>
          <w:rFonts w:asciiTheme="minorEastAsia" w:hAnsiTheme="minorEastAsia"/>
          <w:spacing w:val="15"/>
          <w:sz w:val="24"/>
          <w:szCs w:val="24"/>
        </w:rPr>
      </w:pPr>
      <w:r w:rsidRPr="003350DF">
        <w:rPr>
          <w:rFonts w:asciiTheme="minorEastAsia" w:hAnsiTheme="minorEastAsia" w:hint="eastAsia"/>
          <w:spacing w:val="15"/>
          <w:sz w:val="24"/>
          <w:szCs w:val="24"/>
        </w:rPr>
        <w:t>10.关于激发我市科技人才创新创业活力的机制和政策相关问题研究</w:t>
      </w:r>
    </w:p>
    <w:p w:rsidR="00B61B09" w:rsidRPr="003350DF" w:rsidRDefault="00B61B09" w:rsidP="00B61B09">
      <w:pPr>
        <w:ind w:firstLineChars="200" w:firstLine="540"/>
        <w:rPr>
          <w:rFonts w:asciiTheme="minorEastAsia" w:hAnsiTheme="minorEastAsia"/>
          <w:spacing w:val="15"/>
          <w:sz w:val="24"/>
          <w:szCs w:val="24"/>
        </w:rPr>
      </w:pPr>
      <w:r w:rsidRPr="003350DF">
        <w:rPr>
          <w:rFonts w:asciiTheme="minorEastAsia" w:hAnsiTheme="minorEastAsia" w:hint="eastAsia"/>
          <w:spacing w:val="15"/>
          <w:sz w:val="24"/>
          <w:szCs w:val="24"/>
        </w:rPr>
        <w:t>11.关于提升锦州民营科技企业核心竞争力相关情况的研究</w:t>
      </w:r>
    </w:p>
    <w:p w:rsidR="00B61B09" w:rsidRPr="003350DF" w:rsidRDefault="00B61B09" w:rsidP="00B61B09">
      <w:pPr>
        <w:ind w:firstLineChars="200" w:firstLine="540"/>
        <w:rPr>
          <w:rFonts w:asciiTheme="minorEastAsia" w:hAnsiTheme="minorEastAsia"/>
          <w:spacing w:val="15"/>
          <w:sz w:val="24"/>
          <w:szCs w:val="24"/>
        </w:rPr>
      </w:pPr>
      <w:r w:rsidRPr="003350DF">
        <w:rPr>
          <w:rFonts w:asciiTheme="minorEastAsia" w:hAnsiTheme="minorEastAsia" w:hint="eastAsia"/>
          <w:spacing w:val="15"/>
          <w:sz w:val="24"/>
          <w:szCs w:val="24"/>
        </w:rPr>
        <w:t>12.关于提升我市企业科技创新能力的路径和对策相关问题研究</w:t>
      </w:r>
    </w:p>
    <w:p w:rsidR="00B61B09" w:rsidRPr="003350DF" w:rsidRDefault="00B61B09" w:rsidP="00B61B09">
      <w:pPr>
        <w:ind w:firstLineChars="200" w:firstLine="540"/>
        <w:rPr>
          <w:rFonts w:asciiTheme="minorEastAsia" w:hAnsiTheme="minorEastAsia"/>
          <w:spacing w:val="15"/>
          <w:sz w:val="24"/>
          <w:szCs w:val="24"/>
        </w:rPr>
      </w:pPr>
      <w:r w:rsidRPr="003350DF">
        <w:rPr>
          <w:rFonts w:asciiTheme="minorEastAsia" w:hAnsiTheme="minorEastAsia" w:hint="eastAsia"/>
          <w:spacing w:val="15"/>
          <w:sz w:val="24"/>
          <w:szCs w:val="24"/>
        </w:rPr>
        <w:t>13.关于强化锦州乡村振兴人才支持，推动农村一二三产业融合发展相关问题研究</w:t>
      </w:r>
    </w:p>
    <w:p w:rsidR="00B61B09" w:rsidRPr="003350DF" w:rsidRDefault="00B61B09" w:rsidP="00B61B09">
      <w:pPr>
        <w:ind w:firstLineChars="200" w:firstLine="540"/>
        <w:rPr>
          <w:rFonts w:asciiTheme="minorEastAsia" w:hAnsiTheme="minorEastAsia"/>
          <w:spacing w:val="15"/>
          <w:sz w:val="24"/>
          <w:szCs w:val="24"/>
        </w:rPr>
      </w:pPr>
      <w:r w:rsidRPr="003350DF">
        <w:rPr>
          <w:rFonts w:asciiTheme="minorEastAsia" w:hAnsiTheme="minorEastAsia" w:hint="eastAsia"/>
          <w:spacing w:val="15"/>
          <w:sz w:val="24"/>
          <w:szCs w:val="24"/>
        </w:rPr>
        <w:t>14.关于锦州科技创新人才激励、权益保障等相关问题研究</w:t>
      </w:r>
    </w:p>
    <w:p w:rsidR="00B61B09" w:rsidRPr="003350DF" w:rsidRDefault="00B61B09" w:rsidP="00B61B09">
      <w:pPr>
        <w:ind w:firstLineChars="200" w:firstLine="540"/>
        <w:rPr>
          <w:rFonts w:asciiTheme="minorEastAsia" w:hAnsiTheme="minorEastAsia"/>
          <w:spacing w:val="15"/>
          <w:sz w:val="24"/>
          <w:szCs w:val="24"/>
        </w:rPr>
      </w:pPr>
      <w:r w:rsidRPr="003350DF">
        <w:rPr>
          <w:rFonts w:asciiTheme="minorEastAsia" w:hAnsiTheme="minorEastAsia" w:hint="eastAsia"/>
          <w:spacing w:val="15"/>
          <w:sz w:val="24"/>
          <w:szCs w:val="24"/>
        </w:rPr>
        <w:t>15.关于锦州人才“引、育、用、留”情况的研究</w:t>
      </w:r>
    </w:p>
    <w:p w:rsidR="00B61B09" w:rsidRPr="003350DF" w:rsidRDefault="00B61B09" w:rsidP="00B61B09">
      <w:pPr>
        <w:ind w:firstLineChars="200" w:firstLine="540"/>
        <w:rPr>
          <w:rFonts w:asciiTheme="minorEastAsia" w:hAnsiTheme="minorEastAsia"/>
          <w:spacing w:val="15"/>
          <w:sz w:val="24"/>
          <w:szCs w:val="24"/>
        </w:rPr>
      </w:pPr>
      <w:r w:rsidRPr="003350DF">
        <w:rPr>
          <w:rFonts w:asciiTheme="minorEastAsia" w:hAnsiTheme="minorEastAsia" w:hint="eastAsia"/>
          <w:spacing w:val="15"/>
          <w:sz w:val="24"/>
          <w:szCs w:val="24"/>
        </w:rPr>
        <w:t>16.关于构建锦州青年科技人才成长成才有效机制等相关问题研究</w:t>
      </w:r>
    </w:p>
    <w:p w:rsidR="00B61B09" w:rsidRPr="003350DF" w:rsidRDefault="00B61B09" w:rsidP="00B61B09">
      <w:pPr>
        <w:ind w:firstLineChars="200" w:firstLine="540"/>
        <w:rPr>
          <w:rFonts w:asciiTheme="minorEastAsia" w:hAnsiTheme="minorEastAsia"/>
          <w:spacing w:val="15"/>
          <w:sz w:val="24"/>
          <w:szCs w:val="24"/>
        </w:rPr>
      </w:pPr>
      <w:r w:rsidRPr="003350DF">
        <w:rPr>
          <w:rFonts w:asciiTheme="minorEastAsia" w:hAnsiTheme="minorEastAsia" w:hint="eastAsia"/>
          <w:spacing w:val="15"/>
          <w:sz w:val="24"/>
          <w:szCs w:val="24"/>
        </w:rPr>
        <w:t>17.关于锦州加快建设军民融合产业基地相关情况研究</w:t>
      </w:r>
    </w:p>
    <w:p w:rsidR="00B61B09" w:rsidRPr="003350DF" w:rsidRDefault="00B61B09" w:rsidP="00B61B09">
      <w:pPr>
        <w:ind w:firstLineChars="200" w:firstLine="540"/>
        <w:rPr>
          <w:rFonts w:asciiTheme="minorEastAsia" w:hAnsiTheme="minorEastAsia"/>
          <w:spacing w:val="15"/>
          <w:sz w:val="24"/>
          <w:szCs w:val="24"/>
        </w:rPr>
      </w:pPr>
      <w:r w:rsidRPr="003350DF">
        <w:rPr>
          <w:rFonts w:asciiTheme="minorEastAsia" w:hAnsiTheme="minorEastAsia" w:hint="eastAsia"/>
          <w:spacing w:val="15"/>
          <w:sz w:val="24"/>
          <w:szCs w:val="24"/>
        </w:rPr>
        <w:t>18.关于推动锦州科技成果本地转化相关问题研究</w:t>
      </w:r>
    </w:p>
    <w:p w:rsidR="00B61B09" w:rsidRPr="003350DF" w:rsidRDefault="00B61B09" w:rsidP="00B61B09">
      <w:pPr>
        <w:ind w:firstLineChars="200" w:firstLine="540"/>
        <w:rPr>
          <w:rFonts w:asciiTheme="minorEastAsia" w:hAnsiTheme="minorEastAsia"/>
          <w:spacing w:val="15"/>
          <w:sz w:val="24"/>
          <w:szCs w:val="24"/>
        </w:rPr>
      </w:pPr>
      <w:r w:rsidRPr="003350DF">
        <w:rPr>
          <w:rFonts w:asciiTheme="minorEastAsia" w:hAnsiTheme="minorEastAsia" w:hint="eastAsia"/>
          <w:spacing w:val="15"/>
          <w:sz w:val="24"/>
          <w:szCs w:val="24"/>
        </w:rPr>
        <w:t>19.关于锦州智慧城市建设等相关问题研究</w:t>
      </w:r>
    </w:p>
    <w:p w:rsidR="00B61B09" w:rsidRPr="003350DF" w:rsidRDefault="00B61B09" w:rsidP="00B61B09">
      <w:pPr>
        <w:ind w:firstLineChars="200" w:firstLine="540"/>
        <w:rPr>
          <w:rFonts w:asciiTheme="minorEastAsia" w:hAnsiTheme="minorEastAsia"/>
          <w:spacing w:val="15"/>
          <w:sz w:val="24"/>
          <w:szCs w:val="24"/>
        </w:rPr>
      </w:pPr>
      <w:r w:rsidRPr="003350DF">
        <w:rPr>
          <w:rFonts w:asciiTheme="minorEastAsia" w:hAnsiTheme="minorEastAsia" w:hint="eastAsia"/>
          <w:spacing w:val="15"/>
          <w:sz w:val="24"/>
          <w:szCs w:val="24"/>
        </w:rPr>
        <w:t>20.关于锦州市科技创新智库建设相关问题研究</w:t>
      </w:r>
    </w:p>
    <w:p w:rsidR="00B61B09" w:rsidRPr="003350DF" w:rsidRDefault="00B61B09" w:rsidP="00B61B09">
      <w:pPr>
        <w:ind w:firstLineChars="200" w:firstLine="540"/>
        <w:rPr>
          <w:rFonts w:asciiTheme="minorEastAsia" w:hAnsiTheme="minorEastAsia"/>
          <w:spacing w:val="15"/>
          <w:sz w:val="24"/>
          <w:szCs w:val="24"/>
        </w:rPr>
      </w:pPr>
      <w:r w:rsidRPr="003350DF">
        <w:rPr>
          <w:rFonts w:asciiTheme="minorEastAsia" w:hAnsiTheme="minorEastAsia" w:hint="eastAsia"/>
          <w:spacing w:val="15"/>
          <w:sz w:val="24"/>
          <w:szCs w:val="24"/>
        </w:rPr>
        <w:t>21.关于围绕锦州市“8+3”</w:t>
      </w:r>
      <w:r w:rsidRPr="003350DF">
        <w:rPr>
          <w:rFonts w:asciiTheme="minorEastAsia" w:hAnsiTheme="minorEastAsia" w:hint="eastAsia"/>
          <w:spacing w:val="15"/>
          <w:sz w:val="24"/>
          <w:szCs w:val="24"/>
          <w:vertAlign w:val="superscript"/>
        </w:rPr>
        <w:t>[1]</w:t>
      </w:r>
      <w:r w:rsidRPr="003350DF">
        <w:rPr>
          <w:rFonts w:asciiTheme="minorEastAsia" w:hAnsiTheme="minorEastAsia" w:hint="eastAsia"/>
          <w:spacing w:val="15"/>
          <w:sz w:val="24"/>
          <w:szCs w:val="24"/>
        </w:rPr>
        <w:t>产业集群建设相关产业发展问题研究</w:t>
      </w:r>
    </w:p>
    <w:p w:rsidR="00B61B09" w:rsidRPr="003350DF" w:rsidRDefault="00B61B09" w:rsidP="00B61B09">
      <w:pPr>
        <w:ind w:firstLineChars="200" w:firstLine="540"/>
        <w:rPr>
          <w:rFonts w:asciiTheme="minorEastAsia" w:hAnsiTheme="minorEastAsia"/>
          <w:spacing w:val="15"/>
          <w:sz w:val="24"/>
          <w:szCs w:val="24"/>
        </w:rPr>
      </w:pPr>
      <w:r w:rsidRPr="003350DF">
        <w:rPr>
          <w:rFonts w:asciiTheme="minorEastAsia" w:hAnsiTheme="minorEastAsia" w:hint="eastAsia"/>
          <w:spacing w:val="15"/>
          <w:sz w:val="24"/>
          <w:szCs w:val="24"/>
        </w:rPr>
        <w:t>22.关于应对公共卫生突发事件应急管理体系研究</w:t>
      </w:r>
    </w:p>
    <w:p w:rsidR="00B61B09" w:rsidRPr="003350DF" w:rsidRDefault="00B61B09" w:rsidP="00B61B09">
      <w:pPr>
        <w:ind w:firstLineChars="200" w:firstLine="540"/>
        <w:rPr>
          <w:rFonts w:asciiTheme="minorEastAsia" w:hAnsiTheme="minorEastAsia"/>
          <w:spacing w:val="15"/>
          <w:sz w:val="24"/>
          <w:szCs w:val="24"/>
        </w:rPr>
      </w:pPr>
      <w:r w:rsidRPr="003350DF">
        <w:rPr>
          <w:rFonts w:asciiTheme="minorEastAsia" w:hAnsiTheme="minorEastAsia" w:hint="eastAsia"/>
          <w:spacing w:val="15"/>
          <w:sz w:val="24"/>
          <w:szCs w:val="24"/>
        </w:rPr>
        <w:t>23.锦州市科技创新（服务）平台建设研究（特别是如何发挥平台功效作用）</w:t>
      </w:r>
    </w:p>
    <w:p w:rsidR="00B61B09" w:rsidRPr="003350DF" w:rsidRDefault="00B61B09" w:rsidP="00B61B09">
      <w:pPr>
        <w:ind w:firstLineChars="200" w:firstLine="540"/>
        <w:rPr>
          <w:rFonts w:asciiTheme="minorEastAsia" w:hAnsiTheme="minorEastAsia"/>
          <w:spacing w:val="15"/>
          <w:sz w:val="24"/>
          <w:szCs w:val="24"/>
        </w:rPr>
      </w:pPr>
      <w:r w:rsidRPr="003350DF">
        <w:rPr>
          <w:rFonts w:asciiTheme="minorEastAsia" w:hAnsiTheme="minorEastAsia" w:hint="eastAsia"/>
          <w:spacing w:val="15"/>
          <w:sz w:val="24"/>
          <w:szCs w:val="24"/>
        </w:rPr>
        <w:t>24.关于产业融合视觉下的我市乡村游产业创新发展的对策研究</w:t>
      </w:r>
    </w:p>
    <w:p w:rsidR="00B61B09" w:rsidRPr="003350DF" w:rsidRDefault="00B61B09" w:rsidP="00B61B09">
      <w:pPr>
        <w:ind w:firstLineChars="200" w:firstLine="540"/>
        <w:rPr>
          <w:rFonts w:asciiTheme="minorEastAsia" w:hAnsiTheme="minorEastAsia"/>
          <w:spacing w:val="15"/>
          <w:sz w:val="24"/>
          <w:szCs w:val="24"/>
        </w:rPr>
      </w:pPr>
      <w:r w:rsidRPr="003350DF">
        <w:rPr>
          <w:rFonts w:asciiTheme="minorEastAsia" w:hAnsiTheme="minorEastAsia" w:hint="eastAsia"/>
          <w:spacing w:val="15"/>
          <w:sz w:val="24"/>
          <w:szCs w:val="24"/>
        </w:rPr>
        <w:t>25.提升我市民营企业科技创新能力、推动经济高质量发展研究</w:t>
      </w:r>
    </w:p>
    <w:p w:rsidR="00B61B09" w:rsidRPr="003350DF" w:rsidRDefault="00B61B09" w:rsidP="00B61B09">
      <w:pPr>
        <w:ind w:firstLineChars="200" w:firstLine="540"/>
        <w:rPr>
          <w:rFonts w:asciiTheme="minorEastAsia" w:hAnsiTheme="minorEastAsia"/>
          <w:spacing w:val="15"/>
          <w:sz w:val="24"/>
          <w:szCs w:val="24"/>
        </w:rPr>
      </w:pPr>
      <w:r w:rsidRPr="003350DF">
        <w:rPr>
          <w:rFonts w:asciiTheme="minorEastAsia" w:hAnsiTheme="minorEastAsia" w:hint="eastAsia"/>
          <w:spacing w:val="15"/>
          <w:sz w:val="24"/>
          <w:szCs w:val="24"/>
        </w:rPr>
        <w:t>26.提升我市“飞地经济高质量发展水平”的建设研究</w:t>
      </w:r>
    </w:p>
    <w:p w:rsidR="00B61B09" w:rsidRPr="003350DF" w:rsidRDefault="00B61B09" w:rsidP="00B61B09">
      <w:pPr>
        <w:ind w:firstLineChars="200" w:firstLine="540"/>
        <w:rPr>
          <w:rFonts w:asciiTheme="minorEastAsia" w:hAnsiTheme="minorEastAsia"/>
          <w:spacing w:val="15"/>
          <w:sz w:val="24"/>
          <w:szCs w:val="24"/>
        </w:rPr>
      </w:pPr>
      <w:r w:rsidRPr="003350DF">
        <w:rPr>
          <w:rFonts w:asciiTheme="minorEastAsia" w:hAnsiTheme="minorEastAsia" w:hint="eastAsia"/>
          <w:spacing w:val="15"/>
          <w:sz w:val="24"/>
          <w:szCs w:val="24"/>
        </w:rPr>
        <w:t>27.加快推进我市公共安全风险预警和应急管理体系建设研究</w:t>
      </w:r>
    </w:p>
    <w:p w:rsidR="00B61B09" w:rsidRPr="003350DF" w:rsidRDefault="00B61B09" w:rsidP="00B61B09">
      <w:pPr>
        <w:ind w:firstLineChars="200" w:firstLine="540"/>
        <w:rPr>
          <w:rFonts w:asciiTheme="minorEastAsia" w:hAnsiTheme="minorEastAsia"/>
          <w:spacing w:val="15"/>
          <w:sz w:val="24"/>
          <w:szCs w:val="24"/>
        </w:rPr>
      </w:pPr>
      <w:r w:rsidRPr="003350DF">
        <w:rPr>
          <w:rFonts w:asciiTheme="minorEastAsia" w:hAnsiTheme="minorEastAsia" w:hint="eastAsia"/>
          <w:spacing w:val="15"/>
          <w:sz w:val="24"/>
          <w:szCs w:val="24"/>
        </w:rPr>
        <w:t>28.关于加强我市海水养殖污染治理建设研究</w:t>
      </w:r>
    </w:p>
    <w:p w:rsidR="00B61B09" w:rsidRPr="003350DF" w:rsidRDefault="00B61B09" w:rsidP="00B61B09">
      <w:pPr>
        <w:ind w:firstLineChars="200" w:firstLine="540"/>
        <w:rPr>
          <w:rFonts w:asciiTheme="minorEastAsia" w:hAnsiTheme="minorEastAsia"/>
          <w:spacing w:val="15"/>
          <w:sz w:val="24"/>
          <w:szCs w:val="24"/>
        </w:rPr>
      </w:pPr>
      <w:r w:rsidRPr="003350DF">
        <w:rPr>
          <w:rFonts w:asciiTheme="minorEastAsia" w:hAnsiTheme="minorEastAsia" w:hint="eastAsia"/>
          <w:spacing w:val="15"/>
          <w:sz w:val="24"/>
          <w:szCs w:val="24"/>
        </w:rPr>
        <w:t>29.锦州如何依托华为中心建设辽宁大数据基地研究</w:t>
      </w:r>
    </w:p>
    <w:p w:rsidR="00B61B09" w:rsidRPr="003350DF" w:rsidRDefault="00B61B09" w:rsidP="00B61B09">
      <w:pPr>
        <w:ind w:firstLineChars="200" w:firstLine="540"/>
        <w:rPr>
          <w:rFonts w:asciiTheme="minorEastAsia" w:hAnsiTheme="minorEastAsia"/>
          <w:spacing w:val="15"/>
          <w:sz w:val="24"/>
          <w:szCs w:val="24"/>
        </w:rPr>
      </w:pPr>
      <w:r w:rsidRPr="003350DF">
        <w:rPr>
          <w:rFonts w:asciiTheme="minorEastAsia" w:hAnsiTheme="minorEastAsia" w:hint="eastAsia"/>
          <w:spacing w:val="15"/>
          <w:sz w:val="24"/>
          <w:szCs w:val="24"/>
        </w:rPr>
        <w:t>30.以锦州大学科技园为载体加快发展高端科技型产业研究</w:t>
      </w:r>
    </w:p>
    <w:p w:rsidR="00B61B09" w:rsidRPr="003350DF" w:rsidRDefault="00B61B09" w:rsidP="00B61B09">
      <w:pPr>
        <w:ind w:firstLineChars="200" w:firstLine="540"/>
        <w:rPr>
          <w:rFonts w:asciiTheme="minorEastAsia" w:hAnsiTheme="minorEastAsia"/>
          <w:spacing w:val="15"/>
          <w:sz w:val="24"/>
          <w:szCs w:val="24"/>
        </w:rPr>
      </w:pPr>
      <w:r w:rsidRPr="003350DF">
        <w:rPr>
          <w:rFonts w:asciiTheme="minorEastAsia" w:hAnsiTheme="minorEastAsia" w:hint="eastAsia"/>
          <w:spacing w:val="15"/>
          <w:sz w:val="24"/>
          <w:szCs w:val="24"/>
        </w:rPr>
        <w:t>31.如何提升锦州高新技术产业开发区（国家级高新区）发展实力研究</w:t>
      </w:r>
    </w:p>
    <w:p w:rsidR="00B61B09" w:rsidRPr="003350DF" w:rsidRDefault="00B61B09" w:rsidP="00B61B09">
      <w:pPr>
        <w:ind w:firstLineChars="200" w:firstLine="540"/>
        <w:rPr>
          <w:rFonts w:asciiTheme="minorEastAsia" w:hAnsiTheme="minorEastAsia"/>
          <w:spacing w:val="15"/>
          <w:sz w:val="24"/>
          <w:szCs w:val="24"/>
        </w:rPr>
      </w:pPr>
      <w:r w:rsidRPr="003350DF">
        <w:rPr>
          <w:rFonts w:asciiTheme="minorEastAsia" w:hAnsiTheme="minorEastAsia" w:hint="eastAsia"/>
          <w:spacing w:val="15"/>
          <w:sz w:val="24"/>
          <w:szCs w:val="24"/>
        </w:rPr>
        <w:t>32.如何打造锦州大学科技园发展研究</w:t>
      </w:r>
    </w:p>
    <w:p w:rsidR="00B61B09" w:rsidRPr="003350DF" w:rsidRDefault="00B61B09" w:rsidP="00B61B09">
      <w:pPr>
        <w:ind w:firstLineChars="196" w:firstLine="529"/>
        <w:rPr>
          <w:rFonts w:asciiTheme="minorEastAsia" w:hAnsiTheme="minorEastAsia"/>
          <w:spacing w:val="15"/>
          <w:sz w:val="24"/>
          <w:szCs w:val="24"/>
        </w:rPr>
      </w:pPr>
    </w:p>
    <w:p w:rsidR="00B61B09" w:rsidRPr="003350DF" w:rsidRDefault="00B61B09" w:rsidP="00B61B09">
      <w:pPr>
        <w:ind w:firstLineChars="196" w:firstLine="529"/>
        <w:rPr>
          <w:rFonts w:asciiTheme="minorEastAsia" w:hAnsiTheme="minorEastAsia"/>
          <w:spacing w:val="15"/>
          <w:sz w:val="24"/>
          <w:szCs w:val="24"/>
        </w:rPr>
      </w:pPr>
      <w:r w:rsidRPr="003350DF">
        <w:rPr>
          <w:rFonts w:asciiTheme="minorEastAsia" w:hAnsiTheme="minorEastAsia" w:hint="eastAsia"/>
          <w:spacing w:val="15"/>
          <w:sz w:val="24"/>
          <w:szCs w:val="24"/>
        </w:rPr>
        <w:t>注：本指南仅作为选题参考，课题题目需根据研究内容自行拟定。</w:t>
      </w:r>
    </w:p>
    <w:p w:rsidR="00B61B09" w:rsidRPr="003350DF" w:rsidRDefault="00B61B09" w:rsidP="00B61B09">
      <w:pPr>
        <w:ind w:firstLineChars="200" w:firstLine="540"/>
        <w:rPr>
          <w:rFonts w:asciiTheme="minorEastAsia" w:hAnsiTheme="minorEastAsia"/>
          <w:spacing w:val="15"/>
          <w:sz w:val="24"/>
          <w:szCs w:val="24"/>
        </w:rPr>
      </w:pPr>
      <w:r w:rsidRPr="003350DF">
        <w:rPr>
          <w:rFonts w:asciiTheme="minorEastAsia" w:hAnsiTheme="minorEastAsia" w:hint="eastAsia"/>
          <w:spacing w:val="15"/>
          <w:sz w:val="24"/>
          <w:szCs w:val="24"/>
        </w:rPr>
        <w:t>[1]：“8+3”产业：石油化工及精细化工产业、铁合金及冶金产业、</w:t>
      </w:r>
      <w:r w:rsidRPr="003350DF">
        <w:rPr>
          <w:rFonts w:asciiTheme="minorEastAsia" w:hAnsiTheme="minorEastAsia" w:hint="eastAsia"/>
          <w:spacing w:val="15"/>
          <w:sz w:val="24"/>
          <w:szCs w:val="24"/>
        </w:rPr>
        <w:lastRenderedPageBreak/>
        <w:t>农副产品深加工产业、汽车及装备制造产业、光伏及半导体产业、大数据及电子信息产业、生物医药及健康产业、新材料及节能环保产业八大工业类产业和海洋产业及现代农业、旅游及现代服务业。</w:t>
      </w:r>
    </w:p>
    <w:p w:rsidR="00B61B09" w:rsidRPr="003350DF" w:rsidRDefault="00B61B09" w:rsidP="00B61B09">
      <w:pPr>
        <w:rPr>
          <w:rFonts w:asciiTheme="minorEastAsia" w:hAnsiTheme="minorEastAsia"/>
          <w:spacing w:val="15"/>
          <w:sz w:val="24"/>
          <w:szCs w:val="24"/>
        </w:rPr>
      </w:pPr>
    </w:p>
    <w:p w:rsidR="00403D71" w:rsidRDefault="00403D71"/>
    <w:sectPr w:rsidR="00403D71" w:rsidSect="00403D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61B09"/>
    <w:rsid w:val="000768EB"/>
    <w:rsid w:val="00403D71"/>
    <w:rsid w:val="00927667"/>
    <w:rsid w:val="00B61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B09"/>
    <w:pPr>
      <w:widowControl w:val="0"/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2020-03-25T01:38:00Z</dcterms:created>
  <dcterms:modified xsi:type="dcterms:W3CDTF">2020-03-25T01:38:00Z</dcterms:modified>
</cp:coreProperties>
</file>